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625C" w14:textId="77777777" w:rsidR="009A75E0" w:rsidRDefault="009A75E0" w:rsidP="005209EC">
      <w:pPr>
        <w:jc w:val="center"/>
        <w:rPr>
          <w:b/>
          <w:sz w:val="40"/>
          <w:szCs w:val="40"/>
        </w:rPr>
      </w:pPr>
    </w:p>
    <w:p w14:paraId="14C0019B" w14:textId="37CFAAA8" w:rsidR="005209EC" w:rsidRDefault="009A75E0" w:rsidP="005209EC">
      <w:pPr>
        <w:jc w:val="center"/>
        <w:rPr>
          <w:b/>
          <w:sz w:val="40"/>
          <w:szCs w:val="40"/>
        </w:rPr>
      </w:pPr>
      <w:r>
        <w:rPr>
          <w:noProof/>
          <w:lang w:eastAsia="fr-FR"/>
        </w:rPr>
        <w:drawing>
          <wp:anchor distT="0" distB="0" distL="114300" distR="114300" simplePos="0" relativeHeight="251659264" behindDoc="0" locked="1" layoutInCell="1" allowOverlap="1" wp14:anchorId="34D2B8D6" wp14:editId="1309C05D">
            <wp:simplePos x="0" y="0"/>
            <wp:positionH relativeFrom="column">
              <wp:posOffset>-510540</wp:posOffset>
            </wp:positionH>
            <wp:positionV relativeFrom="page">
              <wp:posOffset>322580</wp:posOffset>
            </wp:positionV>
            <wp:extent cx="1114425" cy="1537335"/>
            <wp:effectExtent l="0" t="0" r="3175" b="12065"/>
            <wp:wrapNone/>
            <wp:docPr id="1" name="Image 1" descr="C:\Users\utilisateur\AppData\Local\Microsoft\Windows\INetCache\Content.Word\logo L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logo L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537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09EC" w:rsidRPr="004373D4">
        <w:rPr>
          <w:b/>
          <w:sz w:val="40"/>
          <w:szCs w:val="40"/>
        </w:rPr>
        <w:t>Protocole du Test 6 minutes marche</w:t>
      </w:r>
    </w:p>
    <w:p w14:paraId="4B3BB69B" w14:textId="77777777" w:rsidR="009A75E0" w:rsidRDefault="009A75E0" w:rsidP="009A75E0">
      <w:pPr>
        <w:spacing w:after="240"/>
        <w:jc w:val="both"/>
        <w:rPr>
          <w:b/>
          <w:sz w:val="24"/>
          <w:szCs w:val="24"/>
          <w:u w:val="single"/>
        </w:rPr>
      </w:pPr>
    </w:p>
    <w:p w14:paraId="250A49B3" w14:textId="77777777" w:rsidR="000B4243" w:rsidRPr="000B4243" w:rsidRDefault="005209EC" w:rsidP="006B74BE">
      <w:pPr>
        <w:pStyle w:val="Paragraphedeliste"/>
        <w:numPr>
          <w:ilvl w:val="0"/>
          <w:numId w:val="8"/>
        </w:numPr>
        <w:spacing w:after="0" w:line="240" w:lineRule="auto"/>
        <w:ind w:left="0"/>
        <w:jc w:val="both"/>
        <w:rPr>
          <w:b/>
          <w:sz w:val="24"/>
          <w:szCs w:val="24"/>
          <w:u w:val="single"/>
        </w:rPr>
      </w:pPr>
      <w:r w:rsidRPr="000B4243">
        <w:rPr>
          <w:b/>
          <w:sz w:val="24"/>
          <w:szCs w:val="24"/>
          <w:u w:val="single"/>
        </w:rPr>
        <w:t>Indications</w:t>
      </w:r>
    </w:p>
    <w:p w14:paraId="16BA2492" w14:textId="70EE23BF" w:rsidR="000B4243" w:rsidRPr="00530F95" w:rsidRDefault="000B4243" w:rsidP="00530F95">
      <w:pPr>
        <w:pStyle w:val="Paragraphedeliste"/>
        <w:numPr>
          <w:ilvl w:val="0"/>
          <w:numId w:val="13"/>
        </w:numPr>
        <w:spacing w:after="0" w:line="240" w:lineRule="auto"/>
        <w:jc w:val="both"/>
        <w:rPr>
          <w:sz w:val="24"/>
          <w:szCs w:val="24"/>
        </w:rPr>
      </w:pPr>
      <w:r w:rsidRPr="00530F95">
        <w:rPr>
          <w:sz w:val="24"/>
          <w:szCs w:val="24"/>
        </w:rPr>
        <w:t>Avant et à la fin, du test des 6 minutes marche, faire remplir l’échelle de Borg</w:t>
      </w:r>
    </w:p>
    <w:p w14:paraId="7E19AA46" w14:textId="2D2378DD" w:rsidR="005209EC" w:rsidRPr="00530F95" w:rsidRDefault="005209EC" w:rsidP="00530F95">
      <w:pPr>
        <w:pStyle w:val="Paragraphedeliste"/>
        <w:numPr>
          <w:ilvl w:val="0"/>
          <w:numId w:val="13"/>
        </w:numPr>
        <w:spacing w:after="0" w:line="240" w:lineRule="auto"/>
        <w:jc w:val="both"/>
        <w:rPr>
          <w:sz w:val="24"/>
          <w:szCs w:val="24"/>
        </w:rPr>
      </w:pPr>
      <w:r w:rsidRPr="00530F95">
        <w:rPr>
          <w:sz w:val="24"/>
          <w:szCs w:val="24"/>
        </w:rPr>
        <w:t xml:space="preserve">Terrain plat, couloir ou circulaire (bien choisir </w:t>
      </w:r>
      <w:r w:rsidR="006B74BE" w:rsidRPr="00530F95">
        <w:rPr>
          <w:sz w:val="24"/>
          <w:szCs w:val="24"/>
        </w:rPr>
        <w:t>le</w:t>
      </w:r>
      <w:r w:rsidRPr="00530F95">
        <w:rPr>
          <w:sz w:val="24"/>
          <w:szCs w:val="24"/>
        </w:rPr>
        <w:t xml:space="preserve"> terrain : voir et être vu de tou</w:t>
      </w:r>
      <w:r w:rsidR="006B74BE" w:rsidRPr="00530F95">
        <w:rPr>
          <w:sz w:val="24"/>
          <w:szCs w:val="24"/>
        </w:rPr>
        <w:t>s</w:t>
      </w:r>
      <w:r w:rsidRPr="00530F95">
        <w:rPr>
          <w:sz w:val="24"/>
          <w:szCs w:val="24"/>
        </w:rPr>
        <w:t>)</w:t>
      </w:r>
      <w:r w:rsidR="00060462" w:rsidRPr="00530F95">
        <w:rPr>
          <w:sz w:val="24"/>
          <w:szCs w:val="24"/>
        </w:rPr>
        <w:t>.</w:t>
      </w:r>
    </w:p>
    <w:p w14:paraId="39A62E96" w14:textId="20F548A7" w:rsidR="005209EC" w:rsidRPr="00530F95" w:rsidRDefault="000B4243" w:rsidP="00530F95">
      <w:pPr>
        <w:pStyle w:val="Paragraphedeliste"/>
        <w:numPr>
          <w:ilvl w:val="0"/>
          <w:numId w:val="13"/>
        </w:numPr>
        <w:spacing w:after="0" w:line="240" w:lineRule="auto"/>
        <w:jc w:val="both"/>
        <w:rPr>
          <w:sz w:val="24"/>
          <w:szCs w:val="24"/>
        </w:rPr>
      </w:pPr>
      <w:r w:rsidRPr="00530F95">
        <w:rPr>
          <w:sz w:val="24"/>
          <w:szCs w:val="24"/>
        </w:rPr>
        <w:t xml:space="preserve">En ligne droite, </w:t>
      </w:r>
      <w:r w:rsidR="004373D4" w:rsidRPr="00530F95">
        <w:rPr>
          <w:sz w:val="24"/>
          <w:szCs w:val="24"/>
        </w:rPr>
        <w:t>b</w:t>
      </w:r>
      <w:r w:rsidR="005209EC" w:rsidRPr="00530F95">
        <w:rPr>
          <w:sz w:val="24"/>
          <w:szCs w:val="24"/>
        </w:rPr>
        <w:t xml:space="preserve">alises tous les </w:t>
      </w:r>
      <w:r w:rsidRPr="00530F95">
        <w:rPr>
          <w:sz w:val="24"/>
          <w:szCs w:val="24"/>
        </w:rPr>
        <w:t>25</w:t>
      </w:r>
      <w:r w:rsidR="005209EC" w:rsidRPr="00530F95">
        <w:rPr>
          <w:sz w:val="24"/>
          <w:szCs w:val="24"/>
        </w:rPr>
        <w:t xml:space="preserve"> mètres</w:t>
      </w:r>
      <w:r w:rsidR="00060462" w:rsidRPr="00530F95">
        <w:rPr>
          <w:sz w:val="24"/>
          <w:szCs w:val="24"/>
        </w:rPr>
        <w:t>.</w:t>
      </w:r>
    </w:p>
    <w:p w14:paraId="375608FC" w14:textId="1899D399" w:rsidR="005209EC" w:rsidRPr="00530F95" w:rsidRDefault="005209EC" w:rsidP="00530F95">
      <w:pPr>
        <w:pStyle w:val="Paragraphedeliste"/>
        <w:numPr>
          <w:ilvl w:val="0"/>
          <w:numId w:val="13"/>
        </w:numPr>
        <w:spacing w:after="0" w:line="240" w:lineRule="auto"/>
        <w:jc w:val="both"/>
        <w:rPr>
          <w:sz w:val="24"/>
          <w:szCs w:val="24"/>
        </w:rPr>
      </w:pPr>
      <w:r w:rsidRPr="00530F95">
        <w:rPr>
          <w:sz w:val="24"/>
          <w:szCs w:val="24"/>
        </w:rPr>
        <w:t>Chronomètres (toujours en prévoir 1 ou 2 de « secours »)</w:t>
      </w:r>
      <w:r w:rsidR="00060462" w:rsidRPr="00530F95">
        <w:rPr>
          <w:sz w:val="24"/>
          <w:szCs w:val="24"/>
        </w:rPr>
        <w:t>.</w:t>
      </w:r>
    </w:p>
    <w:p w14:paraId="7AA372E0" w14:textId="54410E4C" w:rsidR="005209EC" w:rsidRPr="00530F95" w:rsidRDefault="005209EC" w:rsidP="00530F95">
      <w:pPr>
        <w:pStyle w:val="Paragraphedeliste"/>
        <w:numPr>
          <w:ilvl w:val="0"/>
          <w:numId w:val="13"/>
        </w:numPr>
        <w:spacing w:after="0" w:line="240" w:lineRule="auto"/>
        <w:jc w:val="both"/>
        <w:rPr>
          <w:sz w:val="24"/>
          <w:szCs w:val="24"/>
        </w:rPr>
      </w:pPr>
      <w:r w:rsidRPr="00530F95">
        <w:rPr>
          <w:sz w:val="24"/>
          <w:szCs w:val="24"/>
        </w:rPr>
        <w:t>1 cardio fréquencemètre par personne</w:t>
      </w:r>
      <w:r w:rsidR="00060462" w:rsidRPr="00530F95">
        <w:rPr>
          <w:sz w:val="24"/>
          <w:szCs w:val="24"/>
        </w:rPr>
        <w:t>.</w:t>
      </w:r>
    </w:p>
    <w:p w14:paraId="6B7AF894" w14:textId="63EDD3D1" w:rsidR="005209EC" w:rsidRPr="00530F95" w:rsidRDefault="005209EC" w:rsidP="00530F95">
      <w:pPr>
        <w:pStyle w:val="Paragraphedeliste"/>
        <w:numPr>
          <w:ilvl w:val="0"/>
          <w:numId w:val="13"/>
        </w:numPr>
        <w:spacing w:after="0" w:line="240" w:lineRule="auto"/>
        <w:jc w:val="both"/>
        <w:rPr>
          <w:sz w:val="24"/>
          <w:szCs w:val="24"/>
        </w:rPr>
      </w:pPr>
      <w:r w:rsidRPr="00530F95">
        <w:rPr>
          <w:sz w:val="24"/>
          <w:szCs w:val="24"/>
        </w:rPr>
        <w:t>Vêtements amples</w:t>
      </w:r>
      <w:r w:rsidR="00060462" w:rsidRPr="00530F95">
        <w:rPr>
          <w:sz w:val="24"/>
          <w:szCs w:val="24"/>
        </w:rPr>
        <w:t>.</w:t>
      </w:r>
    </w:p>
    <w:p w14:paraId="679F33AF" w14:textId="3EA303E8" w:rsidR="005209EC" w:rsidRPr="00530F95" w:rsidRDefault="005209EC" w:rsidP="00530F95">
      <w:pPr>
        <w:pStyle w:val="Paragraphedeliste"/>
        <w:numPr>
          <w:ilvl w:val="0"/>
          <w:numId w:val="13"/>
        </w:numPr>
        <w:spacing w:after="0" w:line="240" w:lineRule="auto"/>
        <w:jc w:val="both"/>
        <w:rPr>
          <w:sz w:val="24"/>
          <w:szCs w:val="24"/>
        </w:rPr>
      </w:pPr>
      <w:r w:rsidRPr="00530F95">
        <w:rPr>
          <w:sz w:val="24"/>
          <w:szCs w:val="24"/>
        </w:rPr>
        <w:t>Chaussures adaptées à une marche aisée</w:t>
      </w:r>
      <w:r w:rsidR="00060462" w:rsidRPr="00530F95">
        <w:rPr>
          <w:sz w:val="24"/>
          <w:szCs w:val="24"/>
        </w:rPr>
        <w:t>.</w:t>
      </w:r>
    </w:p>
    <w:p w14:paraId="754FB35B" w14:textId="77777777" w:rsidR="006B74BE" w:rsidRPr="006B74BE" w:rsidRDefault="006B74BE" w:rsidP="006B74BE">
      <w:pPr>
        <w:spacing w:after="0" w:line="240" w:lineRule="auto"/>
        <w:ind w:left="76"/>
        <w:jc w:val="both"/>
        <w:rPr>
          <w:sz w:val="24"/>
          <w:szCs w:val="24"/>
        </w:rPr>
      </w:pPr>
    </w:p>
    <w:p w14:paraId="618EAC65" w14:textId="77777777" w:rsidR="005209EC" w:rsidRPr="00E10C72" w:rsidRDefault="007067C3" w:rsidP="006B74BE">
      <w:pPr>
        <w:spacing w:after="0" w:line="240" w:lineRule="auto"/>
        <w:jc w:val="both"/>
        <w:rPr>
          <w:b/>
          <w:sz w:val="24"/>
          <w:szCs w:val="24"/>
          <w:u w:val="single"/>
        </w:rPr>
      </w:pPr>
      <w:r w:rsidRPr="00E10C72">
        <w:rPr>
          <w:b/>
          <w:sz w:val="24"/>
          <w:szCs w:val="24"/>
          <w:u w:val="single"/>
        </w:rPr>
        <w:t>2) But</w:t>
      </w:r>
    </w:p>
    <w:p w14:paraId="39788724" w14:textId="744B4136" w:rsidR="007067C3" w:rsidRPr="00530F95" w:rsidRDefault="007067C3" w:rsidP="00530F95">
      <w:pPr>
        <w:pStyle w:val="Paragraphedeliste"/>
        <w:numPr>
          <w:ilvl w:val="0"/>
          <w:numId w:val="14"/>
        </w:numPr>
        <w:spacing w:after="0" w:line="240" w:lineRule="auto"/>
        <w:jc w:val="both"/>
        <w:rPr>
          <w:sz w:val="24"/>
          <w:szCs w:val="24"/>
        </w:rPr>
      </w:pPr>
      <w:r w:rsidRPr="00530F95">
        <w:rPr>
          <w:sz w:val="24"/>
          <w:szCs w:val="24"/>
        </w:rPr>
        <w:t>MARCHER aussi vite et régulièrement que possible pendant 6 mn</w:t>
      </w:r>
      <w:r w:rsidR="006B74BE" w:rsidRPr="00530F95">
        <w:rPr>
          <w:sz w:val="24"/>
          <w:szCs w:val="24"/>
        </w:rPr>
        <w:t>,</w:t>
      </w:r>
      <w:r w:rsidRPr="00530F95">
        <w:rPr>
          <w:sz w:val="24"/>
          <w:szCs w:val="24"/>
        </w:rPr>
        <w:t xml:space="preserve"> pour parcourir la plus grande distance possible</w:t>
      </w:r>
      <w:r w:rsidR="00060462" w:rsidRPr="00530F95">
        <w:rPr>
          <w:sz w:val="24"/>
          <w:szCs w:val="24"/>
        </w:rPr>
        <w:t>.</w:t>
      </w:r>
    </w:p>
    <w:p w14:paraId="5FE551DC" w14:textId="6DA0CD12" w:rsidR="007067C3" w:rsidRPr="00530F95" w:rsidRDefault="007067C3" w:rsidP="00530F95">
      <w:pPr>
        <w:pStyle w:val="Paragraphedeliste"/>
        <w:numPr>
          <w:ilvl w:val="0"/>
          <w:numId w:val="14"/>
        </w:numPr>
        <w:spacing w:after="0" w:line="240" w:lineRule="auto"/>
        <w:jc w:val="both"/>
        <w:rPr>
          <w:sz w:val="24"/>
          <w:szCs w:val="24"/>
        </w:rPr>
      </w:pPr>
      <w:r w:rsidRPr="00530F95">
        <w:rPr>
          <w:sz w:val="24"/>
          <w:szCs w:val="24"/>
        </w:rPr>
        <w:t>Recueillir la fréquence cardiaque de repos avant le passage du test</w:t>
      </w:r>
      <w:r w:rsidR="006B74BE" w:rsidRPr="00530F95">
        <w:rPr>
          <w:sz w:val="24"/>
          <w:szCs w:val="24"/>
        </w:rPr>
        <w:t>.</w:t>
      </w:r>
    </w:p>
    <w:p w14:paraId="7B824055" w14:textId="403BE567" w:rsidR="007067C3" w:rsidRPr="00530F95" w:rsidRDefault="007067C3" w:rsidP="00530F95">
      <w:pPr>
        <w:pStyle w:val="Paragraphedeliste"/>
        <w:numPr>
          <w:ilvl w:val="0"/>
          <w:numId w:val="14"/>
        </w:numPr>
        <w:spacing w:after="0" w:line="240" w:lineRule="auto"/>
        <w:jc w:val="both"/>
        <w:rPr>
          <w:sz w:val="24"/>
          <w:szCs w:val="24"/>
        </w:rPr>
      </w:pPr>
      <w:r w:rsidRPr="00530F95">
        <w:rPr>
          <w:sz w:val="24"/>
          <w:szCs w:val="24"/>
        </w:rPr>
        <w:t>Enregistrer les fréquences cardiaques toutes les minutes jusqu’à 6 minutes, puis les fréquences cardiaques de récupération (sans arrêter le chronomètre) aux 7</w:t>
      </w:r>
      <w:r w:rsidRPr="00530F95">
        <w:rPr>
          <w:sz w:val="24"/>
          <w:szCs w:val="24"/>
          <w:vertAlign w:val="superscript"/>
        </w:rPr>
        <w:t>ème</w:t>
      </w:r>
      <w:r w:rsidRPr="00530F95">
        <w:rPr>
          <w:sz w:val="24"/>
          <w:szCs w:val="24"/>
        </w:rPr>
        <w:t>, 8</w:t>
      </w:r>
      <w:r w:rsidRPr="00530F95">
        <w:rPr>
          <w:sz w:val="24"/>
          <w:szCs w:val="24"/>
          <w:vertAlign w:val="superscript"/>
        </w:rPr>
        <w:t>ème</w:t>
      </w:r>
      <w:r w:rsidRPr="00530F95">
        <w:rPr>
          <w:sz w:val="24"/>
          <w:szCs w:val="24"/>
        </w:rPr>
        <w:t>, 9</w:t>
      </w:r>
      <w:r w:rsidRPr="00530F95">
        <w:rPr>
          <w:sz w:val="24"/>
          <w:szCs w:val="24"/>
          <w:vertAlign w:val="superscript"/>
        </w:rPr>
        <w:t>ème</w:t>
      </w:r>
      <w:r w:rsidRPr="00530F95">
        <w:rPr>
          <w:sz w:val="24"/>
          <w:szCs w:val="24"/>
        </w:rPr>
        <w:t xml:space="preserve"> et 10</w:t>
      </w:r>
      <w:r w:rsidRPr="00530F95">
        <w:rPr>
          <w:sz w:val="24"/>
          <w:szCs w:val="24"/>
          <w:vertAlign w:val="superscript"/>
        </w:rPr>
        <w:t xml:space="preserve">ème </w:t>
      </w:r>
      <w:r w:rsidR="006B74BE" w:rsidRPr="00530F95">
        <w:rPr>
          <w:sz w:val="24"/>
          <w:szCs w:val="24"/>
        </w:rPr>
        <w:t>min</w:t>
      </w:r>
      <w:r w:rsidRPr="00530F95">
        <w:rPr>
          <w:sz w:val="24"/>
          <w:szCs w:val="24"/>
        </w:rPr>
        <w:t>.</w:t>
      </w:r>
    </w:p>
    <w:p w14:paraId="4EEAEDCC" w14:textId="54DC7ADB" w:rsidR="000B4243" w:rsidRPr="00530F95" w:rsidRDefault="007067C3" w:rsidP="00530F95">
      <w:pPr>
        <w:pStyle w:val="Paragraphedeliste"/>
        <w:numPr>
          <w:ilvl w:val="0"/>
          <w:numId w:val="14"/>
        </w:numPr>
        <w:spacing w:after="0" w:line="240" w:lineRule="auto"/>
        <w:jc w:val="both"/>
        <w:rPr>
          <w:sz w:val="24"/>
          <w:szCs w:val="24"/>
        </w:rPr>
      </w:pPr>
      <w:r w:rsidRPr="00530F95">
        <w:rPr>
          <w:sz w:val="24"/>
          <w:szCs w:val="24"/>
        </w:rPr>
        <w:t xml:space="preserve">A la fin des 6 </w:t>
      </w:r>
      <w:r w:rsidR="006B74BE" w:rsidRPr="00530F95">
        <w:rPr>
          <w:sz w:val="24"/>
          <w:szCs w:val="24"/>
        </w:rPr>
        <w:t>min</w:t>
      </w:r>
      <w:r w:rsidRPr="00530F95">
        <w:rPr>
          <w:sz w:val="24"/>
          <w:szCs w:val="24"/>
        </w:rPr>
        <w:t xml:space="preserve">, le sujet s’arrête et la distance parcourue est notée et le niveau </w:t>
      </w:r>
      <w:r w:rsidR="000B4243" w:rsidRPr="00530F95">
        <w:rPr>
          <w:sz w:val="24"/>
          <w:szCs w:val="24"/>
        </w:rPr>
        <w:t xml:space="preserve">de dyspnée </w:t>
      </w:r>
      <w:r w:rsidRPr="00530F95">
        <w:rPr>
          <w:sz w:val="24"/>
          <w:szCs w:val="24"/>
        </w:rPr>
        <w:t>est enregistré (échelle de Borg).</w:t>
      </w:r>
      <w:r w:rsidR="000B4243" w:rsidRPr="00530F95">
        <w:rPr>
          <w:sz w:val="24"/>
          <w:szCs w:val="24"/>
        </w:rPr>
        <w:t xml:space="preserve"> Reporter sur le livret de pratique dans le cadre « dyspnée ». Le niveau de fatigue des jambes est aussi é</w:t>
      </w:r>
      <w:r w:rsidR="006B74BE" w:rsidRPr="00530F95">
        <w:rPr>
          <w:sz w:val="24"/>
          <w:szCs w:val="24"/>
        </w:rPr>
        <w:t>valué sur une échelle de 1 à 10.</w:t>
      </w:r>
    </w:p>
    <w:p w14:paraId="0DA09A14" w14:textId="77777777" w:rsidR="006B74BE" w:rsidRPr="006B74BE" w:rsidRDefault="006B74BE" w:rsidP="006B74BE">
      <w:pPr>
        <w:spacing w:after="0" w:line="240" w:lineRule="auto"/>
        <w:ind w:left="76"/>
        <w:jc w:val="both"/>
        <w:rPr>
          <w:sz w:val="24"/>
          <w:szCs w:val="24"/>
        </w:rPr>
      </w:pPr>
    </w:p>
    <w:p w14:paraId="25B17AC3" w14:textId="117B9531" w:rsidR="001977AF" w:rsidRPr="00E10C72" w:rsidRDefault="001977AF" w:rsidP="006B74BE">
      <w:pPr>
        <w:spacing w:after="0" w:line="240" w:lineRule="auto"/>
        <w:jc w:val="both"/>
        <w:rPr>
          <w:b/>
          <w:sz w:val="24"/>
          <w:szCs w:val="24"/>
          <w:u w:val="single"/>
        </w:rPr>
      </w:pPr>
      <w:r w:rsidRPr="00E10C72">
        <w:rPr>
          <w:b/>
          <w:sz w:val="24"/>
          <w:szCs w:val="24"/>
          <w:u w:val="single"/>
        </w:rPr>
        <w:t>I</w:t>
      </w:r>
      <w:r w:rsidR="004373D4">
        <w:rPr>
          <w:b/>
          <w:sz w:val="24"/>
          <w:szCs w:val="24"/>
          <w:u w:val="single"/>
        </w:rPr>
        <w:t>l</w:t>
      </w:r>
      <w:r w:rsidRPr="00E10C72">
        <w:rPr>
          <w:b/>
          <w:sz w:val="24"/>
          <w:szCs w:val="24"/>
          <w:u w:val="single"/>
        </w:rPr>
        <w:t xml:space="preserve"> est PERMIS de :</w:t>
      </w:r>
    </w:p>
    <w:p w14:paraId="24BF418A" w14:textId="16F439AC" w:rsidR="001977AF" w:rsidRPr="00530F95" w:rsidRDefault="001977AF" w:rsidP="00530F95">
      <w:pPr>
        <w:pStyle w:val="Paragraphedeliste"/>
        <w:numPr>
          <w:ilvl w:val="0"/>
          <w:numId w:val="15"/>
        </w:numPr>
        <w:spacing w:after="0" w:line="240" w:lineRule="auto"/>
        <w:jc w:val="both"/>
        <w:rPr>
          <w:sz w:val="24"/>
          <w:szCs w:val="24"/>
        </w:rPr>
      </w:pPr>
      <w:r w:rsidRPr="00530F95">
        <w:rPr>
          <w:sz w:val="24"/>
          <w:szCs w:val="24"/>
        </w:rPr>
        <w:t>ralentir</w:t>
      </w:r>
    </w:p>
    <w:p w14:paraId="58421589" w14:textId="3FAAD649" w:rsidR="001977AF" w:rsidRPr="00530F95" w:rsidRDefault="001977AF" w:rsidP="00530F95">
      <w:pPr>
        <w:pStyle w:val="Paragraphedeliste"/>
        <w:numPr>
          <w:ilvl w:val="0"/>
          <w:numId w:val="15"/>
        </w:numPr>
        <w:spacing w:after="0" w:line="240" w:lineRule="auto"/>
        <w:jc w:val="both"/>
        <w:rPr>
          <w:sz w:val="24"/>
          <w:szCs w:val="24"/>
        </w:rPr>
      </w:pPr>
      <w:r w:rsidRPr="00530F95">
        <w:rPr>
          <w:sz w:val="24"/>
          <w:szCs w:val="24"/>
        </w:rPr>
        <w:t>s’arrêter</w:t>
      </w:r>
    </w:p>
    <w:p w14:paraId="7A4110C4" w14:textId="0347D16E" w:rsidR="00E10C72" w:rsidRPr="00530F95" w:rsidRDefault="001977AF" w:rsidP="00530F95">
      <w:pPr>
        <w:pStyle w:val="Paragraphedeliste"/>
        <w:numPr>
          <w:ilvl w:val="0"/>
          <w:numId w:val="15"/>
        </w:numPr>
        <w:spacing w:after="0" w:line="240" w:lineRule="auto"/>
        <w:jc w:val="both"/>
        <w:rPr>
          <w:sz w:val="24"/>
          <w:szCs w:val="24"/>
        </w:rPr>
      </w:pPr>
      <w:r w:rsidRPr="00530F95">
        <w:rPr>
          <w:sz w:val="24"/>
          <w:szCs w:val="24"/>
        </w:rPr>
        <w:t>se reposer le temps nécessaire</w:t>
      </w:r>
    </w:p>
    <w:p w14:paraId="2D2D33E7" w14:textId="5E667925" w:rsidR="001977AF" w:rsidRPr="00530F95" w:rsidRDefault="001977AF" w:rsidP="00530F95">
      <w:pPr>
        <w:pStyle w:val="Paragraphedeliste"/>
        <w:numPr>
          <w:ilvl w:val="0"/>
          <w:numId w:val="15"/>
        </w:numPr>
        <w:spacing w:after="0" w:line="240" w:lineRule="auto"/>
        <w:jc w:val="both"/>
        <w:rPr>
          <w:sz w:val="24"/>
          <w:szCs w:val="24"/>
        </w:rPr>
      </w:pPr>
      <w:r w:rsidRPr="00530F95">
        <w:rPr>
          <w:sz w:val="24"/>
          <w:szCs w:val="24"/>
        </w:rPr>
        <w:t xml:space="preserve">reprendre la marche dès que possible </w:t>
      </w:r>
    </w:p>
    <w:p w14:paraId="6543BA05" w14:textId="77777777" w:rsidR="006B74BE" w:rsidRPr="006B74BE" w:rsidRDefault="006B74BE" w:rsidP="006B74BE">
      <w:pPr>
        <w:spacing w:after="0" w:line="240" w:lineRule="auto"/>
        <w:ind w:left="76"/>
        <w:jc w:val="both"/>
        <w:rPr>
          <w:sz w:val="24"/>
          <w:szCs w:val="24"/>
        </w:rPr>
      </w:pPr>
    </w:p>
    <w:p w14:paraId="276A18D9" w14:textId="77777777" w:rsidR="009A75E0" w:rsidRPr="009A75E0" w:rsidRDefault="009A75E0" w:rsidP="006B74BE">
      <w:pPr>
        <w:spacing w:after="0" w:line="240" w:lineRule="auto"/>
        <w:jc w:val="both"/>
        <w:rPr>
          <w:rFonts w:cs="Helvetica"/>
          <w:b/>
          <w:sz w:val="24"/>
          <w:szCs w:val="24"/>
          <w:u w:val="single"/>
        </w:rPr>
      </w:pPr>
      <w:r w:rsidRPr="009A75E0">
        <w:rPr>
          <w:rFonts w:cs="Helvetica"/>
          <w:b/>
          <w:sz w:val="24"/>
          <w:szCs w:val="24"/>
          <w:u w:val="single"/>
        </w:rPr>
        <w:t>Il est recommandé de :</w:t>
      </w:r>
    </w:p>
    <w:p w14:paraId="2C480909" w14:textId="7175E48F" w:rsidR="009A75E0" w:rsidRPr="00530F95" w:rsidRDefault="009A75E0" w:rsidP="00530F95">
      <w:pPr>
        <w:pStyle w:val="Paragraphedeliste"/>
        <w:numPr>
          <w:ilvl w:val="0"/>
          <w:numId w:val="16"/>
        </w:numPr>
        <w:spacing w:after="0" w:line="240" w:lineRule="auto"/>
        <w:jc w:val="both"/>
        <w:rPr>
          <w:rFonts w:cs="Helvetica"/>
          <w:sz w:val="24"/>
          <w:szCs w:val="24"/>
        </w:rPr>
      </w:pPr>
      <w:r w:rsidRPr="00530F95">
        <w:rPr>
          <w:rFonts w:cs="Helvetica"/>
          <w:sz w:val="24"/>
          <w:szCs w:val="24"/>
        </w:rPr>
        <w:t>Ne pas marcher à côté du testé</w:t>
      </w:r>
    </w:p>
    <w:p w14:paraId="628F6DB1" w14:textId="4BE636F6" w:rsidR="009A75E0" w:rsidRPr="00530F95" w:rsidRDefault="009A75E0" w:rsidP="00530F95">
      <w:pPr>
        <w:pStyle w:val="Paragraphedeliste"/>
        <w:numPr>
          <w:ilvl w:val="0"/>
          <w:numId w:val="16"/>
        </w:numPr>
        <w:spacing w:after="0" w:line="240" w:lineRule="auto"/>
        <w:jc w:val="both"/>
        <w:rPr>
          <w:rFonts w:cs="Helvetica"/>
          <w:sz w:val="24"/>
          <w:szCs w:val="24"/>
        </w:rPr>
      </w:pPr>
      <w:r w:rsidRPr="00530F95">
        <w:rPr>
          <w:rFonts w:cs="Helvetica"/>
          <w:sz w:val="24"/>
          <w:szCs w:val="24"/>
        </w:rPr>
        <w:t>Ne pas parler pendant la marche</w:t>
      </w:r>
    </w:p>
    <w:p w14:paraId="33700DD2" w14:textId="26EB9065" w:rsidR="009A75E0" w:rsidRPr="00530F95" w:rsidRDefault="009A75E0" w:rsidP="00530F95">
      <w:pPr>
        <w:pStyle w:val="Paragraphedeliste"/>
        <w:numPr>
          <w:ilvl w:val="0"/>
          <w:numId w:val="16"/>
        </w:numPr>
        <w:spacing w:after="0" w:line="240" w:lineRule="auto"/>
        <w:jc w:val="both"/>
        <w:rPr>
          <w:rFonts w:cs="Helvetica"/>
          <w:sz w:val="24"/>
          <w:szCs w:val="24"/>
        </w:rPr>
      </w:pPr>
      <w:r w:rsidRPr="00530F95">
        <w:rPr>
          <w:rFonts w:cs="Helvetica"/>
          <w:sz w:val="24"/>
          <w:szCs w:val="24"/>
        </w:rPr>
        <w:t>Faire marcher à vitesse constante</w:t>
      </w:r>
    </w:p>
    <w:p w14:paraId="6CCF080E" w14:textId="15779F3A" w:rsidR="009A75E0" w:rsidRPr="00530F95" w:rsidRDefault="009A75E0" w:rsidP="00530F95">
      <w:pPr>
        <w:pStyle w:val="Paragraphedeliste"/>
        <w:numPr>
          <w:ilvl w:val="0"/>
          <w:numId w:val="16"/>
        </w:numPr>
        <w:spacing w:after="0" w:line="240" w:lineRule="auto"/>
        <w:jc w:val="both"/>
        <w:rPr>
          <w:rFonts w:cs="Helvetica"/>
          <w:sz w:val="24"/>
          <w:szCs w:val="24"/>
        </w:rPr>
      </w:pPr>
      <w:r w:rsidRPr="00530F95">
        <w:rPr>
          <w:rFonts w:cs="Helvetica"/>
          <w:sz w:val="24"/>
          <w:szCs w:val="24"/>
        </w:rPr>
        <w:t>Donner des indications sur le temps écoulé</w:t>
      </w:r>
    </w:p>
    <w:p w14:paraId="79B1EB45" w14:textId="77777777" w:rsidR="006B74BE" w:rsidRDefault="006B74BE" w:rsidP="006B74BE">
      <w:pPr>
        <w:spacing w:after="0" w:line="240" w:lineRule="auto"/>
        <w:rPr>
          <w:sz w:val="24"/>
          <w:szCs w:val="24"/>
        </w:rPr>
      </w:pPr>
    </w:p>
    <w:p w14:paraId="30D6E3F5" w14:textId="60A8486E" w:rsidR="006B74BE" w:rsidRPr="00530F95" w:rsidRDefault="00530F95" w:rsidP="006B74BE">
      <w:pPr>
        <w:spacing w:after="0" w:line="240" w:lineRule="auto"/>
        <w:rPr>
          <w:rFonts w:cs="Helvetica"/>
          <w:b/>
          <w:sz w:val="28"/>
          <w:szCs w:val="28"/>
        </w:rPr>
      </w:pPr>
      <w:r w:rsidRPr="00530F95">
        <w:rPr>
          <w:rFonts w:cs="Helvetica"/>
          <w:b/>
          <w:sz w:val="28"/>
          <w:szCs w:val="28"/>
        </w:rPr>
        <w:t xml:space="preserve">3) </w:t>
      </w:r>
      <w:r w:rsidR="006B74BE" w:rsidRPr="00530F95">
        <w:rPr>
          <w:rFonts w:cs="Helvetica"/>
          <w:b/>
          <w:sz w:val="28"/>
          <w:szCs w:val="28"/>
        </w:rPr>
        <w:t>CALCUL DE LA DISTANCE THEORIQUE PREDICTIVE</w:t>
      </w:r>
    </w:p>
    <w:p w14:paraId="233C82F4" w14:textId="48CA7BA2" w:rsidR="006B74BE" w:rsidRPr="006B74BE" w:rsidRDefault="00530F95" w:rsidP="006B74BE">
      <w:pPr>
        <w:spacing w:after="0" w:line="240" w:lineRule="auto"/>
        <w:rPr>
          <w:rFonts w:cs="Helvetica"/>
          <w:sz w:val="24"/>
          <w:szCs w:val="24"/>
        </w:rPr>
      </w:pPr>
      <w:r>
        <w:rPr>
          <w:rFonts w:cs="Helvetica"/>
          <w:sz w:val="24"/>
          <w:szCs w:val="24"/>
        </w:rPr>
        <w:t xml:space="preserve">Equation de référence </w:t>
      </w:r>
      <w:r w:rsidR="006B74BE" w:rsidRPr="006B74BE">
        <w:rPr>
          <w:rFonts w:cs="Helvetica"/>
          <w:sz w:val="24"/>
          <w:szCs w:val="24"/>
        </w:rPr>
        <w:t>chez le sujet sain (</w:t>
      </w:r>
      <w:proofErr w:type="spellStart"/>
      <w:r w:rsidR="006B74BE" w:rsidRPr="006B74BE">
        <w:rPr>
          <w:rFonts w:cs="Helvetica"/>
          <w:sz w:val="24"/>
          <w:szCs w:val="24"/>
        </w:rPr>
        <w:t>Troosters</w:t>
      </w:r>
      <w:proofErr w:type="spellEnd"/>
      <w:r w:rsidR="006B74BE" w:rsidRPr="006B74BE">
        <w:rPr>
          <w:rFonts w:cs="Helvetica"/>
          <w:sz w:val="24"/>
          <w:szCs w:val="24"/>
        </w:rPr>
        <w:t xml:space="preserve"> et Al, 1999) :</w:t>
      </w:r>
    </w:p>
    <w:p w14:paraId="73A032D9" w14:textId="77777777" w:rsidR="006B74BE" w:rsidRPr="009A75E0" w:rsidRDefault="006B74BE" w:rsidP="006B74BE">
      <w:pPr>
        <w:spacing w:after="0" w:line="240" w:lineRule="auto"/>
        <w:rPr>
          <w:rFonts w:cs="Helvetica"/>
          <w:b/>
          <w:sz w:val="24"/>
          <w:szCs w:val="24"/>
          <w:u w:val="single"/>
        </w:rPr>
      </w:pPr>
    </w:p>
    <w:p w14:paraId="63CB9901" w14:textId="32EF8059" w:rsidR="006B74BE" w:rsidRPr="009A75E0" w:rsidRDefault="006B74BE" w:rsidP="00530F95">
      <w:pPr>
        <w:spacing w:after="0" w:line="240" w:lineRule="auto"/>
        <w:rPr>
          <w:sz w:val="24"/>
          <w:szCs w:val="24"/>
        </w:rPr>
      </w:pPr>
      <w:r w:rsidRPr="009A75E0">
        <w:rPr>
          <w:sz w:val="24"/>
          <w:szCs w:val="24"/>
        </w:rPr>
        <w:t>LA DISTANCE PREDICTIVE (DISTANCE</w:t>
      </w:r>
      <w:r w:rsidRPr="009A75E0">
        <w:rPr>
          <w:sz w:val="24"/>
          <w:szCs w:val="24"/>
          <w:vertAlign w:val="subscript"/>
        </w:rPr>
        <w:t>PRED</w:t>
      </w:r>
      <w:r w:rsidRPr="009A75E0">
        <w:rPr>
          <w:sz w:val="24"/>
          <w:szCs w:val="24"/>
        </w:rPr>
        <w:t>) est égale à :</w:t>
      </w:r>
    </w:p>
    <w:p w14:paraId="24598ABB" w14:textId="77777777" w:rsidR="006B74BE" w:rsidRPr="009A75E0" w:rsidRDefault="006B74BE" w:rsidP="00530F95">
      <w:pPr>
        <w:spacing w:after="0" w:line="240" w:lineRule="auto"/>
        <w:ind w:left="708"/>
        <w:rPr>
          <w:sz w:val="24"/>
          <w:szCs w:val="24"/>
        </w:rPr>
      </w:pPr>
      <w:r w:rsidRPr="009A75E0">
        <w:rPr>
          <w:sz w:val="24"/>
          <w:szCs w:val="24"/>
        </w:rPr>
        <w:t>218 + (5,14 x Taille) – (5,32 x Age) – (1,80 x Poids) + (51,31 x Sexe)</w:t>
      </w:r>
    </w:p>
    <w:p w14:paraId="22D756ED" w14:textId="260BBC1E" w:rsidR="006B74BE" w:rsidRPr="009A75E0" w:rsidRDefault="006B74BE" w:rsidP="00530F95">
      <w:pPr>
        <w:spacing w:after="0" w:line="240" w:lineRule="auto"/>
        <w:ind w:left="708"/>
        <w:jc w:val="both"/>
        <w:rPr>
          <w:sz w:val="24"/>
          <w:szCs w:val="24"/>
        </w:rPr>
      </w:pPr>
      <w:r w:rsidRPr="009A75E0">
        <w:rPr>
          <w:sz w:val="24"/>
          <w:szCs w:val="24"/>
        </w:rPr>
        <w:t>D en mètres ; T en cm ; Age en années ; Poids en Kg ;</w:t>
      </w:r>
      <w:r w:rsidR="00530F95">
        <w:rPr>
          <w:sz w:val="24"/>
          <w:szCs w:val="24"/>
        </w:rPr>
        <w:t xml:space="preserve"> </w:t>
      </w:r>
      <w:r w:rsidRPr="009A75E0">
        <w:rPr>
          <w:sz w:val="24"/>
          <w:szCs w:val="24"/>
        </w:rPr>
        <w:t>Sexe</w:t>
      </w:r>
      <w:r w:rsidR="00530F95">
        <w:rPr>
          <w:sz w:val="24"/>
          <w:szCs w:val="24"/>
        </w:rPr>
        <w:t> :</w:t>
      </w:r>
      <w:r w:rsidRPr="009A75E0">
        <w:rPr>
          <w:sz w:val="24"/>
          <w:szCs w:val="24"/>
        </w:rPr>
        <w:t xml:space="preserve"> homme</w:t>
      </w:r>
      <w:r w:rsidR="00530F95">
        <w:rPr>
          <w:sz w:val="24"/>
          <w:szCs w:val="24"/>
        </w:rPr>
        <w:t xml:space="preserve"> 1,</w:t>
      </w:r>
      <w:r w:rsidRPr="009A75E0">
        <w:rPr>
          <w:sz w:val="24"/>
          <w:szCs w:val="24"/>
        </w:rPr>
        <w:t xml:space="preserve"> femme</w:t>
      </w:r>
      <w:r w:rsidR="00530F95">
        <w:rPr>
          <w:sz w:val="24"/>
          <w:szCs w:val="24"/>
        </w:rPr>
        <w:t xml:space="preserve"> 0</w:t>
      </w:r>
      <w:r w:rsidRPr="009A75E0">
        <w:rPr>
          <w:sz w:val="24"/>
          <w:szCs w:val="24"/>
        </w:rPr>
        <w:t>.</w:t>
      </w:r>
    </w:p>
    <w:p w14:paraId="649E0DA3" w14:textId="3D3BFD2C" w:rsidR="004373D4" w:rsidRPr="00E10C72" w:rsidRDefault="004373D4" w:rsidP="009A75E0">
      <w:pPr>
        <w:jc w:val="both"/>
        <w:rPr>
          <w:sz w:val="24"/>
          <w:szCs w:val="24"/>
        </w:rPr>
      </w:pPr>
      <w:r>
        <w:rPr>
          <w:sz w:val="24"/>
          <w:szCs w:val="24"/>
        </w:rPr>
        <w:br w:type="page"/>
      </w:r>
    </w:p>
    <w:p w14:paraId="311F8138" w14:textId="77777777" w:rsidR="00910B72" w:rsidRDefault="00910B72" w:rsidP="00910B72">
      <w:pPr>
        <w:jc w:val="both"/>
        <w:rPr>
          <w:sz w:val="32"/>
          <w:szCs w:val="32"/>
        </w:rPr>
      </w:pPr>
    </w:p>
    <w:p w14:paraId="5A8BE3DA" w14:textId="77777777" w:rsidR="000B4243" w:rsidRPr="000B4243" w:rsidRDefault="00563570" w:rsidP="000B4243">
      <w:pPr>
        <w:pStyle w:val="Sansinterligne"/>
        <w:jc w:val="center"/>
        <w:rPr>
          <w:b/>
          <w:sz w:val="28"/>
          <w:szCs w:val="28"/>
        </w:rPr>
      </w:pPr>
      <w:r w:rsidRPr="000B4243">
        <w:rPr>
          <w:b/>
          <w:sz w:val="28"/>
          <w:szCs w:val="28"/>
        </w:rPr>
        <w:t>ECHELLE DE BORG</w:t>
      </w:r>
      <w:r w:rsidR="005D53FB" w:rsidRPr="000B4243">
        <w:rPr>
          <w:b/>
          <w:sz w:val="28"/>
          <w:szCs w:val="28"/>
        </w:rPr>
        <w:t xml:space="preserve"> </w:t>
      </w:r>
      <w:r w:rsidRPr="000B4243">
        <w:rPr>
          <w:b/>
          <w:sz w:val="28"/>
          <w:szCs w:val="28"/>
        </w:rPr>
        <w:t>: estimation de la gêne respiratoire</w:t>
      </w:r>
    </w:p>
    <w:p w14:paraId="43B1004F" w14:textId="77777777" w:rsidR="000B4243" w:rsidRDefault="000B4243" w:rsidP="000B4243">
      <w:pPr>
        <w:jc w:val="center"/>
        <w:rPr>
          <w:sz w:val="24"/>
          <w:szCs w:val="24"/>
        </w:rPr>
      </w:pPr>
      <w:r>
        <w:rPr>
          <w:sz w:val="24"/>
          <w:szCs w:val="24"/>
        </w:rPr>
        <w:t>En début et fin du test de 6 min marche</w:t>
      </w:r>
    </w:p>
    <w:tbl>
      <w:tblPr>
        <w:tblW w:w="994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3"/>
        <w:gridCol w:w="2099"/>
        <w:gridCol w:w="6190"/>
      </w:tblGrid>
      <w:tr w:rsidR="00EC3AA3" w14:paraId="6530B345" w14:textId="77777777" w:rsidTr="005D53FB">
        <w:trPr>
          <w:trHeight w:val="239"/>
        </w:trPr>
        <w:tc>
          <w:tcPr>
            <w:tcW w:w="1653" w:type="dxa"/>
            <w:shd w:val="clear" w:color="auto" w:fill="FF0000"/>
          </w:tcPr>
          <w:p w14:paraId="7865A692" w14:textId="77777777" w:rsidR="00EC3AA3" w:rsidRPr="005D53FB" w:rsidRDefault="00EC3AA3" w:rsidP="00EC3AA3">
            <w:pPr>
              <w:jc w:val="center"/>
              <w:rPr>
                <w:b/>
                <w:sz w:val="36"/>
                <w:szCs w:val="36"/>
              </w:rPr>
            </w:pPr>
            <w:r w:rsidRPr="005D53FB">
              <w:rPr>
                <w:b/>
                <w:sz w:val="36"/>
                <w:szCs w:val="36"/>
              </w:rPr>
              <w:t>10</w:t>
            </w:r>
          </w:p>
        </w:tc>
        <w:tc>
          <w:tcPr>
            <w:tcW w:w="2099" w:type="dxa"/>
          </w:tcPr>
          <w:p w14:paraId="6EB42101" w14:textId="77777777" w:rsidR="00EC3AA3" w:rsidRPr="005D53FB" w:rsidRDefault="00EC3AA3" w:rsidP="00EC3AA3">
            <w:pPr>
              <w:jc w:val="center"/>
              <w:rPr>
                <w:b/>
                <w:sz w:val="36"/>
                <w:szCs w:val="36"/>
              </w:rPr>
            </w:pPr>
          </w:p>
        </w:tc>
        <w:tc>
          <w:tcPr>
            <w:tcW w:w="6190" w:type="dxa"/>
          </w:tcPr>
          <w:p w14:paraId="0F6307D8" w14:textId="77777777" w:rsidR="00EC3AA3" w:rsidRPr="005D53FB" w:rsidRDefault="00EC3AA3" w:rsidP="00060462">
            <w:pPr>
              <w:rPr>
                <w:sz w:val="36"/>
                <w:szCs w:val="36"/>
              </w:rPr>
            </w:pPr>
            <w:r w:rsidRPr="005D53FB">
              <w:rPr>
                <w:sz w:val="36"/>
                <w:szCs w:val="36"/>
              </w:rPr>
              <w:t>Gêne maximale que je peux supporter</w:t>
            </w:r>
          </w:p>
        </w:tc>
      </w:tr>
      <w:tr w:rsidR="00EC3AA3" w14:paraId="4AA4823A" w14:textId="77777777" w:rsidTr="005D53FB">
        <w:trPr>
          <w:trHeight w:val="393"/>
        </w:trPr>
        <w:tc>
          <w:tcPr>
            <w:tcW w:w="1653" w:type="dxa"/>
            <w:shd w:val="clear" w:color="auto" w:fill="E64D00"/>
          </w:tcPr>
          <w:p w14:paraId="185A5B0D" w14:textId="77777777" w:rsidR="00EC3AA3" w:rsidRPr="005D53FB" w:rsidRDefault="00EC3AA3" w:rsidP="00EC3AA3">
            <w:pPr>
              <w:jc w:val="center"/>
              <w:rPr>
                <w:b/>
                <w:sz w:val="36"/>
                <w:szCs w:val="36"/>
              </w:rPr>
            </w:pPr>
            <w:r w:rsidRPr="005D53FB">
              <w:rPr>
                <w:b/>
                <w:sz w:val="36"/>
                <w:szCs w:val="36"/>
              </w:rPr>
              <w:t>9</w:t>
            </w:r>
          </w:p>
        </w:tc>
        <w:tc>
          <w:tcPr>
            <w:tcW w:w="2099" w:type="dxa"/>
          </w:tcPr>
          <w:p w14:paraId="5D63B44C" w14:textId="77777777" w:rsidR="00EC3AA3" w:rsidRPr="005D53FB" w:rsidRDefault="00EC3AA3" w:rsidP="00EC3AA3">
            <w:pPr>
              <w:jc w:val="center"/>
              <w:rPr>
                <w:b/>
                <w:sz w:val="36"/>
                <w:szCs w:val="36"/>
              </w:rPr>
            </w:pPr>
          </w:p>
        </w:tc>
        <w:tc>
          <w:tcPr>
            <w:tcW w:w="6190" w:type="dxa"/>
          </w:tcPr>
          <w:p w14:paraId="5508B8C0" w14:textId="6FEA216E" w:rsidR="00EC3AA3" w:rsidRPr="005D53FB" w:rsidRDefault="00EC3AA3" w:rsidP="00DC2F25">
            <w:pPr>
              <w:rPr>
                <w:sz w:val="36"/>
                <w:szCs w:val="36"/>
              </w:rPr>
            </w:pPr>
            <w:r w:rsidRPr="005D53FB">
              <w:rPr>
                <w:sz w:val="36"/>
                <w:szCs w:val="36"/>
              </w:rPr>
              <w:t xml:space="preserve">Gêne </w:t>
            </w:r>
            <w:r w:rsidR="00DC2F25">
              <w:rPr>
                <w:sz w:val="36"/>
                <w:szCs w:val="36"/>
              </w:rPr>
              <w:t>encore plus</w:t>
            </w:r>
            <w:r w:rsidRPr="005D53FB">
              <w:rPr>
                <w:sz w:val="36"/>
                <w:szCs w:val="36"/>
              </w:rPr>
              <w:t xml:space="preserve"> importante</w:t>
            </w:r>
          </w:p>
        </w:tc>
      </w:tr>
      <w:tr w:rsidR="000B4243" w14:paraId="504F285F" w14:textId="77777777" w:rsidTr="005D53FB">
        <w:trPr>
          <w:trHeight w:val="274"/>
        </w:trPr>
        <w:tc>
          <w:tcPr>
            <w:tcW w:w="1653" w:type="dxa"/>
            <w:shd w:val="clear" w:color="auto" w:fill="FF6B21"/>
          </w:tcPr>
          <w:p w14:paraId="2424DB2A" w14:textId="77777777" w:rsidR="000B4243" w:rsidRPr="005D53FB" w:rsidRDefault="000B4243" w:rsidP="000B4243">
            <w:pPr>
              <w:jc w:val="center"/>
              <w:rPr>
                <w:b/>
                <w:sz w:val="36"/>
                <w:szCs w:val="36"/>
              </w:rPr>
            </w:pPr>
            <w:r w:rsidRPr="005D53FB">
              <w:rPr>
                <w:b/>
                <w:sz w:val="36"/>
                <w:szCs w:val="36"/>
              </w:rPr>
              <w:t>8</w:t>
            </w:r>
          </w:p>
        </w:tc>
        <w:tc>
          <w:tcPr>
            <w:tcW w:w="2099" w:type="dxa"/>
          </w:tcPr>
          <w:p w14:paraId="34F8A9E8" w14:textId="77777777" w:rsidR="000B4243" w:rsidRPr="005D53FB" w:rsidRDefault="000B4243" w:rsidP="000B4243">
            <w:pPr>
              <w:jc w:val="center"/>
              <w:rPr>
                <w:b/>
                <w:sz w:val="36"/>
                <w:szCs w:val="36"/>
              </w:rPr>
            </w:pPr>
          </w:p>
        </w:tc>
        <w:tc>
          <w:tcPr>
            <w:tcW w:w="6190" w:type="dxa"/>
          </w:tcPr>
          <w:p w14:paraId="429B0658" w14:textId="77777777" w:rsidR="000B4243" w:rsidRPr="005D53FB" w:rsidRDefault="000B4243" w:rsidP="000B4243">
            <w:pPr>
              <w:rPr>
                <w:sz w:val="36"/>
                <w:szCs w:val="36"/>
              </w:rPr>
            </w:pPr>
            <w:r w:rsidRPr="005D53FB">
              <w:rPr>
                <w:sz w:val="36"/>
                <w:szCs w:val="36"/>
              </w:rPr>
              <w:t>Gêne très très</w:t>
            </w:r>
            <w:bookmarkStart w:id="0" w:name="_GoBack"/>
            <w:bookmarkEnd w:id="0"/>
            <w:r w:rsidRPr="005D53FB">
              <w:rPr>
                <w:sz w:val="36"/>
                <w:szCs w:val="36"/>
              </w:rPr>
              <w:t xml:space="preserve"> importante</w:t>
            </w:r>
          </w:p>
        </w:tc>
      </w:tr>
      <w:tr w:rsidR="000B4243" w14:paraId="0467D9AF" w14:textId="77777777" w:rsidTr="005D53FB">
        <w:trPr>
          <w:trHeight w:val="429"/>
        </w:trPr>
        <w:tc>
          <w:tcPr>
            <w:tcW w:w="1653" w:type="dxa"/>
            <w:shd w:val="clear" w:color="auto" w:fill="F4960C"/>
          </w:tcPr>
          <w:p w14:paraId="07CCAC84" w14:textId="77777777" w:rsidR="000B4243" w:rsidRPr="005D53FB" w:rsidRDefault="000B4243" w:rsidP="000B4243">
            <w:pPr>
              <w:jc w:val="center"/>
              <w:rPr>
                <w:b/>
                <w:sz w:val="36"/>
                <w:szCs w:val="36"/>
              </w:rPr>
            </w:pPr>
            <w:r w:rsidRPr="005D53FB">
              <w:rPr>
                <w:b/>
                <w:sz w:val="36"/>
                <w:szCs w:val="36"/>
              </w:rPr>
              <w:t>7</w:t>
            </w:r>
          </w:p>
        </w:tc>
        <w:tc>
          <w:tcPr>
            <w:tcW w:w="2099" w:type="dxa"/>
          </w:tcPr>
          <w:p w14:paraId="5202FBEC" w14:textId="77777777" w:rsidR="000B4243" w:rsidRPr="005D53FB" w:rsidRDefault="000B4243" w:rsidP="000B4243">
            <w:pPr>
              <w:jc w:val="center"/>
              <w:rPr>
                <w:b/>
                <w:sz w:val="36"/>
                <w:szCs w:val="36"/>
              </w:rPr>
            </w:pPr>
          </w:p>
        </w:tc>
        <w:tc>
          <w:tcPr>
            <w:tcW w:w="6190" w:type="dxa"/>
          </w:tcPr>
          <w:p w14:paraId="578780DF" w14:textId="77777777" w:rsidR="000B4243" w:rsidRPr="005D53FB" w:rsidRDefault="000B4243" w:rsidP="000B4243">
            <w:pPr>
              <w:rPr>
                <w:sz w:val="36"/>
                <w:szCs w:val="36"/>
              </w:rPr>
            </w:pPr>
            <w:r w:rsidRPr="005D53FB">
              <w:rPr>
                <w:sz w:val="36"/>
                <w:szCs w:val="36"/>
              </w:rPr>
              <w:t>Gêne très importante</w:t>
            </w:r>
          </w:p>
        </w:tc>
      </w:tr>
      <w:tr w:rsidR="000B4243" w14:paraId="24299B42" w14:textId="77777777" w:rsidTr="005D53FB">
        <w:trPr>
          <w:trHeight w:val="191"/>
        </w:trPr>
        <w:tc>
          <w:tcPr>
            <w:tcW w:w="1653" w:type="dxa"/>
            <w:shd w:val="clear" w:color="auto" w:fill="FFC000"/>
          </w:tcPr>
          <w:p w14:paraId="1F16CCEB" w14:textId="77777777" w:rsidR="000B4243" w:rsidRPr="005D53FB" w:rsidRDefault="000B4243" w:rsidP="000B4243">
            <w:pPr>
              <w:jc w:val="center"/>
              <w:rPr>
                <w:b/>
                <w:sz w:val="36"/>
                <w:szCs w:val="36"/>
              </w:rPr>
            </w:pPr>
            <w:r w:rsidRPr="005D53FB">
              <w:rPr>
                <w:b/>
                <w:sz w:val="36"/>
                <w:szCs w:val="36"/>
              </w:rPr>
              <w:t>6</w:t>
            </w:r>
          </w:p>
        </w:tc>
        <w:tc>
          <w:tcPr>
            <w:tcW w:w="2099" w:type="dxa"/>
          </w:tcPr>
          <w:p w14:paraId="48C00BA4" w14:textId="77777777" w:rsidR="000B4243" w:rsidRPr="005D53FB" w:rsidRDefault="000B4243" w:rsidP="000B4243">
            <w:pPr>
              <w:jc w:val="center"/>
              <w:rPr>
                <w:b/>
                <w:sz w:val="36"/>
                <w:szCs w:val="36"/>
              </w:rPr>
            </w:pPr>
          </w:p>
        </w:tc>
        <w:tc>
          <w:tcPr>
            <w:tcW w:w="6190" w:type="dxa"/>
          </w:tcPr>
          <w:p w14:paraId="0A8B7C3B" w14:textId="77777777" w:rsidR="000B4243" w:rsidRPr="005D53FB" w:rsidRDefault="000B4243" w:rsidP="000B4243">
            <w:pPr>
              <w:rPr>
                <w:b/>
                <w:sz w:val="36"/>
                <w:szCs w:val="36"/>
              </w:rPr>
            </w:pPr>
            <w:r w:rsidRPr="005D53FB">
              <w:rPr>
                <w:sz w:val="36"/>
                <w:szCs w:val="36"/>
              </w:rPr>
              <w:t>Gêne importante</w:t>
            </w:r>
          </w:p>
        </w:tc>
      </w:tr>
      <w:tr w:rsidR="000B4243" w14:paraId="0C13ED32" w14:textId="77777777" w:rsidTr="005D53FB">
        <w:trPr>
          <w:trHeight w:val="476"/>
        </w:trPr>
        <w:tc>
          <w:tcPr>
            <w:tcW w:w="1653" w:type="dxa"/>
            <w:shd w:val="clear" w:color="auto" w:fill="B17ED8"/>
          </w:tcPr>
          <w:p w14:paraId="6B35F2D0" w14:textId="77777777" w:rsidR="000B4243" w:rsidRPr="005D53FB" w:rsidRDefault="000B4243" w:rsidP="000B4243">
            <w:pPr>
              <w:jc w:val="center"/>
              <w:rPr>
                <w:b/>
                <w:sz w:val="36"/>
                <w:szCs w:val="36"/>
              </w:rPr>
            </w:pPr>
            <w:r w:rsidRPr="005D53FB">
              <w:rPr>
                <w:b/>
                <w:sz w:val="36"/>
                <w:szCs w:val="36"/>
              </w:rPr>
              <w:t>5</w:t>
            </w:r>
          </w:p>
        </w:tc>
        <w:tc>
          <w:tcPr>
            <w:tcW w:w="2099" w:type="dxa"/>
          </w:tcPr>
          <w:p w14:paraId="0FB10C7A" w14:textId="77777777" w:rsidR="000B4243" w:rsidRPr="005D53FB" w:rsidRDefault="000B4243" w:rsidP="000B4243">
            <w:pPr>
              <w:jc w:val="center"/>
              <w:rPr>
                <w:b/>
                <w:sz w:val="36"/>
                <w:szCs w:val="36"/>
              </w:rPr>
            </w:pPr>
          </w:p>
        </w:tc>
        <w:tc>
          <w:tcPr>
            <w:tcW w:w="6190" w:type="dxa"/>
          </w:tcPr>
          <w:p w14:paraId="163861FD" w14:textId="77777777" w:rsidR="000B4243" w:rsidRPr="005D53FB" w:rsidRDefault="000B4243" w:rsidP="000B4243">
            <w:pPr>
              <w:rPr>
                <w:b/>
                <w:sz w:val="36"/>
                <w:szCs w:val="36"/>
              </w:rPr>
            </w:pPr>
            <w:r w:rsidRPr="005D53FB">
              <w:rPr>
                <w:sz w:val="36"/>
                <w:szCs w:val="36"/>
              </w:rPr>
              <w:t>Gêne assez importante</w:t>
            </w:r>
          </w:p>
        </w:tc>
      </w:tr>
      <w:tr w:rsidR="000B4243" w14:paraId="3EFA9837" w14:textId="77777777" w:rsidTr="005D53FB">
        <w:trPr>
          <w:trHeight w:val="239"/>
        </w:trPr>
        <w:tc>
          <w:tcPr>
            <w:tcW w:w="1653" w:type="dxa"/>
            <w:shd w:val="clear" w:color="auto" w:fill="FA8AF2"/>
          </w:tcPr>
          <w:p w14:paraId="737F592C" w14:textId="77777777" w:rsidR="000B4243" w:rsidRPr="005D53FB" w:rsidRDefault="000B4243" w:rsidP="000B4243">
            <w:pPr>
              <w:jc w:val="center"/>
              <w:rPr>
                <w:b/>
                <w:sz w:val="36"/>
                <w:szCs w:val="36"/>
              </w:rPr>
            </w:pPr>
            <w:r w:rsidRPr="005D53FB">
              <w:rPr>
                <w:b/>
                <w:sz w:val="36"/>
                <w:szCs w:val="36"/>
              </w:rPr>
              <w:t>4</w:t>
            </w:r>
          </w:p>
        </w:tc>
        <w:tc>
          <w:tcPr>
            <w:tcW w:w="2099" w:type="dxa"/>
          </w:tcPr>
          <w:p w14:paraId="778CEE28" w14:textId="77777777" w:rsidR="000B4243" w:rsidRPr="005D53FB" w:rsidRDefault="000B4243" w:rsidP="000B4243">
            <w:pPr>
              <w:jc w:val="center"/>
              <w:rPr>
                <w:b/>
                <w:sz w:val="36"/>
                <w:szCs w:val="36"/>
              </w:rPr>
            </w:pPr>
          </w:p>
        </w:tc>
        <w:tc>
          <w:tcPr>
            <w:tcW w:w="6190" w:type="dxa"/>
          </w:tcPr>
          <w:p w14:paraId="74997A6D" w14:textId="77777777" w:rsidR="000B4243" w:rsidRPr="005D53FB" w:rsidRDefault="000B4243" w:rsidP="000B4243">
            <w:pPr>
              <w:rPr>
                <w:sz w:val="36"/>
                <w:szCs w:val="36"/>
              </w:rPr>
            </w:pPr>
            <w:r w:rsidRPr="005D53FB">
              <w:rPr>
                <w:sz w:val="36"/>
                <w:szCs w:val="36"/>
              </w:rPr>
              <w:t>Gêne modérée</w:t>
            </w:r>
          </w:p>
        </w:tc>
      </w:tr>
      <w:tr w:rsidR="000B4243" w14:paraId="1D381B97" w14:textId="77777777" w:rsidTr="005D53FB">
        <w:trPr>
          <w:trHeight w:val="393"/>
        </w:trPr>
        <w:tc>
          <w:tcPr>
            <w:tcW w:w="1653" w:type="dxa"/>
            <w:shd w:val="clear" w:color="auto" w:fill="548DD4" w:themeFill="text2" w:themeFillTint="99"/>
          </w:tcPr>
          <w:p w14:paraId="2EAE501F" w14:textId="77777777" w:rsidR="000B4243" w:rsidRPr="005D53FB" w:rsidRDefault="000B4243" w:rsidP="000B4243">
            <w:pPr>
              <w:jc w:val="center"/>
              <w:rPr>
                <w:b/>
                <w:sz w:val="36"/>
                <w:szCs w:val="36"/>
              </w:rPr>
            </w:pPr>
            <w:r w:rsidRPr="005D53FB">
              <w:rPr>
                <w:b/>
                <w:sz w:val="36"/>
                <w:szCs w:val="36"/>
              </w:rPr>
              <w:t>3</w:t>
            </w:r>
          </w:p>
        </w:tc>
        <w:tc>
          <w:tcPr>
            <w:tcW w:w="2099" w:type="dxa"/>
          </w:tcPr>
          <w:p w14:paraId="70447C71" w14:textId="77777777" w:rsidR="000B4243" w:rsidRPr="005D53FB" w:rsidRDefault="000B4243" w:rsidP="000B4243">
            <w:pPr>
              <w:jc w:val="center"/>
              <w:rPr>
                <w:b/>
                <w:sz w:val="36"/>
                <w:szCs w:val="36"/>
              </w:rPr>
            </w:pPr>
          </w:p>
        </w:tc>
        <w:tc>
          <w:tcPr>
            <w:tcW w:w="6190" w:type="dxa"/>
          </w:tcPr>
          <w:p w14:paraId="0E66EA53" w14:textId="77777777" w:rsidR="000B4243" w:rsidRPr="005D53FB" w:rsidRDefault="000B4243" w:rsidP="000B4243">
            <w:pPr>
              <w:rPr>
                <w:b/>
                <w:sz w:val="36"/>
                <w:szCs w:val="36"/>
              </w:rPr>
            </w:pPr>
            <w:r w:rsidRPr="005D53FB">
              <w:rPr>
                <w:sz w:val="36"/>
                <w:szCs w:val="36"/>
              </w:rPr>
              <w:t>Légère gêne</w:t>
            </w:r>
          </w:p>
        </w:tc>
      </w:tr>
      <w:tr w:rsidR="000B4243" w14:paraId="36BE12B2" w14:textId="77777777" w:rsidTr="005D53FB">
        <w:trPr>
          <w:trHeight w:val="391"/>
        </w:trPr>
        <w:tc>
          <w:tcPr>
            <w:tcW w:w="1653" w:type="dxa"/>
            <w:shd w:val="clear" w:color="auto" w:fill="00A1DA"/>
          </w:tcPr>
          <w:p w14:paraId="0C87347E" w14:textId="77777777" w:rsidR="000B4243" w:rsidRPr="005D53FB" w:rsidRDefault="000B4243" w:rsidP="000B4243">
            <w:pPr>
              <w:jc w:val="center"/>
              <w:rPr>
                <w:b/>
                <w:sz w:val="36"/>
                <w:szCs w:val="36"/>
              </w:rPr>
            </w:pPr>
            <w:r w:rsidRPr="005D53FB">
              <w:rPr>
                <w:b/>
                <w:sz w:val="36"/>
                <w:szCs w:val="36"/>
              </w:rPr>
              <w:t>2</w:t>
            </w:r>
          </w:p>
        </w:tc>
        <w:tc>
          <w:tcPr>
            <w:tcW w:w="2099" w:type="dxa"/>
          </w:tcPr>
          <w:p w14:paraId="39F587F0" w14:textId="77777777" w:rsidR="000B4243" w:rsidRPr="005D53FB" w:rsidRDefault="000B4243" w:rsidP="000B4243">
            <w:pPr>
              <w:jc w:val="center"/>
              <w:rPr>
                <w:b/>
                <w:sz w:val="36"/>
                <w:szCs w:val="36"/>
              </w:rPr>
            </w:pPr>
          </w:p>
        </w:tc>
        <w:tc>
          <w:tcPr>
            <w:tcW w:w="6190" w:type="dxa"/>
          </w:tcPr>
          <w:p w14:paraId="1B6CC494" w14:textId="28FB44B4" w:rsidR="000B4243" w:rsidRPr="005D53FB" w:rsidRDefault="000B4243" w:rsidP="00DC2F25">
            <w:pPr>
              <w:rPr>
                <w:b/>
                <w:sz w:val="36"/>
                <w:szCs w:val="36"/>
              </w:rPr>
            </w:pPr>
            <w:r w:rsidRPr="005D53FB">
              <w:rPr>
                <w:sz w:val="36"/>
                <w:szCs w:val="36"/>
              </w:rPr>
              <w:t xml:space="preserve">Gêne </w:t>
            </w:r>
            <w:r w:rsidR="00DC2F25">
              <w:rPr>
                <w:sz w:val="36"/>
                <w:szCs w:val="36"/>
              </w:rPr>
              <w:t>minime</w:t>
            </w:r>
          </w:p>
        </w:tc>
      </w:tr>
      <w:tr w:rsidR="000B4243" w14:paraId="0172FDC6" w14:textId="77777777" w:rsidTr="005D53FB">
        <w:trPr>
          <w:trHeight w:val="262"/>
        </w:trPr>
        <w:tc>
          <w:tcPr>
            <w:tcW w:w="1653" w:type="dxa"/>
            <w:shd w:val="clear" w:color="auto" w:fill="00B9FA"/>
          </w:tcPr>
          <w:p w14:paraId="34E00198" w14:textId="77777777" w:rsidR="000B4243" w:rsidRPr="005D53FB" w:rsidRDefault="000B4243" w:rsidP="000B4243">
            <w:pPr>
              <w:jc w:val="center"/>
              <w:rPr>
                <w:b/>
                <w:sz w:val="36"/>
                <w:szCs w:val="36"/>
              </w:rPr>
            </w:pPr>
            <w:r w:rsidRPr="005D53FB">
              <w:rPr>
                <w:b/>
                <w:sz w:val="36"/>
                <w:szCs w:val="36"/>
              </w:rPr>
              <w:t>1</w:t>
            </w:r>
          </w:p>
        </w:tc>
        <w:tc>
          <w:tcPr>
            <w:tcW w:w="2099" w:type="dxa"/>
          </w:tcPr>
          <w:p w14:paraId="10A9F046" w14:textId="77777777" w:rsidR="000B4243" w:rsidRPr="005D53FB" w:rsidRDefault="000B4243" w:rsidP="000B4243">
            <w:pPr>
              <w:jc w:val="center"/>
              <w:rPr>
                <w:b/>
                <w:sz w:val="36"/>
                <w:szCs w:val="36"/>
              </w:rPr>
            </w:pPr>
          </w:p>
        </w:tc>
        <w:tc>
          <w:tcPr>
            <w:tcW w:w="6190" w:type="dxa"/>
          </w:tcPr>
          <w:p w14:paraId="62736EEA" w14:textId="77777777" w:rsidR="000B4243" w:rsidRPr="005D53FB" w:rsidRDefault="000B4243" w:rsidP="000B4243">
            <w:pPr>
              <w:rPr>
                <w:b/>
                <w:sz w:val="36"/>
                <w:szCs w:val="36"/>
              </w:rPr>
            </w:pPr>
            <w:r w:rsidRPr="005D53FB">
              <w:rPr>
                <w:sz w:val="36"/>
                <w:szCs w:val="36"/>
              </w:rPr>
              <w:t>Gêne très légère</w:t>
            </w:r>
          </w:p>
        </w:tc>
      </w:tr>
      <w:tr w:rsidR="000B4243" w14:paraId="67732770" w14:textId="77777777" w:rsidTr="005D53FB">
        <w:trPr>
          <w:trHeight w:val="417"/>
        </w:trPr>
        <w:tc>
          <w:tcPr>
            <w:tcW w:w="1653" w:type="dxa"/>
            <w:shd w:val="clear" w:color="auto" w:fill="00FFFF"/>
          </w:tcPr>
          <w:p w14:paraId="337E4496" w14:textId="77777777" w:rsidR="000B4243" w:rsidRPr="005D53FB" w:rsidRDefault="000B4243" w:rsidP="000B4243">
            <w:pPr>
              <w:jc w:val="center"/>
              <w:rPr>
                <w:b/>
                <w:sz w:val="36"/>
                <w:szCs w:val="36"/>
              </w:rPr>
            </w:pPr>
            <w:r w:rsidRPr="005D53FB">
              <w:rPr>
                <w:b/>
                <w:sz w:val="36"/>
                <w:szCs w:val="36"/>
              </w:rPr>
              <w:t>0,5</w:t>
            </w:r>
          </w:p>
        </w:tc>
        <w:tc>
          <w:tcPr>
            <w:tcW w:w="2099" w:type="dxa"/>
          </w:tcPr>
          <w:p w14:paraId="0E19F60E" w14:textId="77777777" w:rsidR="000B4243" w:rsidRPr="005D53FB" w:rsidRDefault="000B4243" w:rsidP="000B4243">
            <w:pPr>
              <w:rPr>
                <w:b/>
                <w:sz w:val="36"/>
                <w:szCs w:val="36"/>
              </w:rPr>
            </w:pPr>
          </w:p>
        </w:tc>
        <w:tc>
          <w:tcPr>
            <w:tcW w:w="6190" w:type="dxa"/>
          </w:tcPr>
          <w:p w14:paraId="1501219C" w14:textId="77777777" w:rsidR="000B4243" w:rsidRPr="005D53FB" w:rsidRDefault="000B4243" w:rsidP="000B4243">
            <w:pPr>
              <w:rPr>
                <w:b/>
                <w:sz w:val="36"/>
                <w:szCs w:val="36"/>
              </w:rPr>
            </w:pPr>
            <w:r w:rsidRPr="005D53FB">
              <w:rPr>
                <w:sz w:val="36"/>
                <w:szCs w:val="36"/>
              </w:rPr>
              <w:t>Gêne très très légère</w:t>
            </w:r>
          </w:p>
        </w:tc>
      </w:tr>
      <w:tr w:rsidR="000B4243" w14:paraId="25B2AC0E" w14:textId="77777777" w:rsidTr="005D53FB">
        <w:trPr>
          <w:trHeight w:val="309"/>
        </w:trPr>
        <w:tc>
          <w:tcPr>
            <w:tcW w:w="1653" w:type="dxa"/>
            <w:shd w:val="clear" w:color="auto" w:fill="66FF66"/>
          </w:tcPr>
          <w:p w14:paraId="47BCDA00" w14:textId="77777777" w:rsidR="000B4243" w:rsidRPr="005D53FB" w:rsidRDefault="000B4243" w:rsidP="000B4243">
            <w:pPr>
              <w:jc w:val="center"/>
              <w:rPr>
                <w:b/>
                <w:sz w:val="36"/>
                <w:szCs w:val="36"/>
              </w:rPr>
            </w:pPr>
            <w:r w:rsidRPr="005D53FB">
              <w:rPr>
                <w:b/>
                <w:sz w:val="36"/>
                <w:szCs w:val="36"/>
              </w:rPr>
              <w:t>0</w:t>
            </w:r>
          </w:p>
        </w:tc>
        <w:tc>
          <w:tcPr>
            <w:tcW w:w="2099" w:type="dxa"/>
          </w:tcPr>
          <w:p w14:paraId="33042025" w14:textId="77777777" w:rsidR="000B4243" w:rsidRPr="005D53FB" w:rsidRDefault="000B4243" w:rsidP="000B4243">
            <w:pPr>
              <w:rPr>
                <w:b/>
                <w:sz w:val="36"/>
                <w:szCs w:val="36"/>
              </w:rPr>
            </w:pPr>
          </w:p>
        </w:tc>
        <w:tc>
          <w:tcPr>
            <w:tcW w:w="6190" w:type="dxa"/>
          </w:tcPr>
          <w:p w14:paraId="405205BB" w14:textId="77777777" w:rsidR="000B4243" w:rsidRPr="005D53FB" w:rsidRDefault="000B4243" w:rsidP="000B4243">
            <w:pPr>
              <w:rPr>
                <w:sz w:val="36"/>
                <w:szCs w:val="36"/>
              </w:rPr>
            </w:pPr>
            <w:r w:rsidRPr="005D53FB">
              <w:rPr>
                <w:sz w:val="36"/>
                <w:szCs w:val="36"/>
              </w:rPr>
              <w:t xml:space="preserve"> Je ne sens rien</w:t>
            </w:r>
          </w:p>
        </w:tc>
      </w:tr>
    </w:tbl>
    <w:p w14:paraId="20AD08E7" w14:textId="77777777" w:rsidR="009A75E0" w:rsidRDefault="009A75E0" w:rsidP="005D53FB">
      <w:pPr>
        <w:jc w:val="both"/>
        <w:rPr>
          <w:b/>
          <w:u w:val="single"/>
        </w:rPr>
      </w:pPr>
    </w:p>
    <w:p w14:paraId="527F55C0" w14:textId="77777777" w:rsidR="00060462" w:rsidRPr="009B0463" w:rsidRDefault="00060462" w:rsidP="005D53FB">
      <w:pPr>
        <w:jc w:val="both"/>
      </w:pPr>
      <w:r w:rsidRPr="009B0463">
        <w:rPr>
          <w:b/>
          <w:u w:val="single"/>
        </w:rPr>
        <w:t>De 10 à 8 :</w:t>
      </w:r>
      <w:r w:rsidRPr="009B0463">
        <w:t xml:space="preserve"> essoufflement extrême, hyperventilation, impossibilité de réponse</w:t>
      </w:r>
      <w:r w:rsidR="00AB23D0">
        <w:t>.</w:t>
      </w:r>
    </w:p>
    <w:p w14:paraId="7A097738" w14:textId="77777777" w:rsidR="00060462" w:rsidRPr="009B0463" w:rsidRDefault="00060462" w:rsidP="005D53FB">
      <w:pPr>
        <w:jc w:val="both"/>
      </w:pPr>
      <w:r w:rsidRPr="009B0463">
        <w:rPr>
          <w:b/>
          <w:u w:val="single"/>
        </w:rPr>
        <w:t>De 8 à 5 :</w:t>
      </w:r>
      <w:r w:rsidRPr="009B0463">
        <w:t xml:space="preserve"> essoufflement important ; la personne peut répondre par phrases très courtes ou monosyllabes. La respiration buccale est obligatoire.</w:t>
      </w:r>
    </w:p>
    <w:p w14:paraId="582FA2B1" w14:textId="77777777" w:rsidR="000B4243" w:rsidRDefault="00060462" w:rsidP="005D53FB">
      <w:pPr>
        <w:jc w:val="both"/>
      </w:pPr>
      <w:r w:rsidRPr="009B0463">
        <w:rPr>
          <w:b/>
          <w:u w:val="single"/>
        </w:rPr>
        <w:t>De 5 à 3 :</w:t>
      </w:r>
      <w:r w:rsidRPr="009B0463">
        <w:t xml:space="preserve"> respiration nasale et buccale ; conversation hachée.</w:t>
      </w:r>
    </w:p>
    <w:p w14:paraId="36814A2D" w14:textId="77777777" w:rsidR="009B0463" w:rsidRPr="009B0463" w:rsidRDefault="009B0463" w:rsidP="005D53FB">
      <w:pPr>
        <w:jc w:val="both"/>
      </w:pPr>
      <w:r w:rsidRPr="009B0463">
        <w:rPr>
          <w:b/>
          <w:u w:val="single"/>
        </w:rPr>
        <w:t>De 3 à 1 :</w:t>
      </w:r>
      <w:r>
        <w:t xml:space="preserve"> aisance respiratoire autorisant une conversation normale, non hachée et une respiration nasale. Il atteste d’un travail en parfaite aérobie certes mais ne permet pas de savoir si l’exercice est d’intensité est suffisante</w:t>
      </w:r>
      <w:r w:rsidR="00AB23D0">
        <w:t>.</w:t>
      </w:r>
    </w:p>
    <w:sectPr w:rsidR="009B0463" w:rsidRPr="009B0463" w:rsidSect="009A75E0">
      <w:pgSz w:w="11906" w:h="16838"/>
      <w:pgMar w:top="119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5264F" w14:textId="77777777" w:rsidR="006B74BE" w:rsidRDefault="006B74BE" w:rsidP="00E10C72">
      <w:pPr>
        <w:spacing w:after="0" w:line="240" w:lineRule="auto"/>
      </w:pPr>
      <w:r>
        <w:separator/>
      </w:r>
    </w:p>
  </w:endnote>
  <w:endnote w:type="continuationSeparator" w:id="0">
    <w:p w14:paraId="48959BE7" w14:textId="77777777" w:rsidR="006B74BE" w:rsidRDefault="006B74BE" w:rsidP="00E1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6D14" w14:textId="77777777" w:rsidR="006B74BE" w:rsidRDefault="006B74BE" w:rsidP="00E10C72">
      <w:pPr>
        <w:spacing w:after="0" w:line="240" w:lineRule="auto"/>
      </w:pPr>
      <w:r>
        <w:separator/>
      </w:r>
    </w:p>
  </w:footnote>
  <w:footnote w:type="continuationSeparator" w:id="0">
    <w:p w14:paraId="399689B2" w14:textId="77777777" w:rsidR="006B74BE" w:rsidRDefault="006B74BE" w:rsidP="00E10C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519"/>
    <w:multiLevelType w:val="hybridMultilevel"/>
    <w:tmpl w:val="095EDC88"/>
    <w:lvl w:ilvl="0" w:tplc="71321466">
      <w:numFmt w:val="bullet"/>
      <w:lvlText w:val="-"/>
      <w:lvlJc w:val="left"/>
      <w:pPr>
        <w:ind w:left="284" w:firstLine="76"/>
      </w:pPr>
      <w:rPr>
        <w:rFonts w:ascii="Calibri" w:eastAsiaTheme="minorHAnsi" w:hAnsi="Calibri" w:cstheme="minorBidi"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84CCF"/>
    <w:multiLevelType w:val="hybridMultilevel"/>
    <w:tmpl w:val="CF56A3AA"/>
    <w:lvl w:ilvl="0" w:tplc="71321466">
      <w:numFmt w:val="bullet"/>
      <w:lvlText w:val="-"/>
      <w:lvlJc w:val="left"/>
      <w:pPr>
        <w:ind w:left="284" w:firstLine="76"/>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A660D"/>
    <w:multiLevelType w:val="hybridMultilevel"/>
    <w:tmpl w:val="A064BB46"/>
    <w:lvl w:ilvl="0" w:tplc="5502A19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4E338C1"/>
    <w:multiLevelType w:val="hybridMultilevel"/>
    <w:tmpl w:val="232A8566"/>
    <w:lvl w:ilvl="0" w:tplc="71321466">
      <w:numFmt w:val="bullet"/>
      <w:lvlText w:val="-"/>
      <w:lvlJc w:val="left"/>
      <w:pPr>
        <w:ind w:left="360" w:firstLine="76"/>
      </w:pPr>
      <w:rPr>
        <w:rFonts w:ascii="Calibri" w:eastAsiaTheme="minorHAnsi" w:hAnsi="Calibri" w:cstheme="minorBidi" w:hint="default"/>
        <w:b/>
      </w:rPr>
    </w:lvl>
    <w:lvl w:ilvl="1" w:tplc="040C0003" w:tentative="1">
      <w:start w:val="1"/>
      <w:numFmt w:val="bullet"/>
      <w:lvlText w:val="o"/>
      <w:lvlJc w:val="left"/>
      <w:pPr>
        <w:ind w:left="1516" w:hanging="360"/>
      </w:pPr>
      <w:rPr>
        <w:rFonts w:ascii="Courier New" w:hAnsi="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4">
    <w:nsid w:val="3BFC62F9"/>
    <w:multiLevelType w:val="hybridMultilevel"/>
    <w:tmpl w:val="2982C4FC"/>
    <w:lvl w:ilvl="0" w:tplc="0EBCB654">
      <w:start w:val="2"/>
      <w:numFmt w:val="bullet"/>
      <w:lvlText w:val="-"/>
      <w:lvlJc w:val="left"/>
      <w:pPr>
        <w:ind w:left="510" w:hanging="360"/>
      </w:pPr>
      <w:rPr>
        <w:rFonts w:ascii="Calibri" w:eastAsiaTheme="minorHAnsi" w:hAnsi="Calibri" w:cstheme="minorBid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5">
    <w:nsid w:val="44774174"/>
    <w:multiLevelType w:val="hybridMultilevel"/>
    <w:tmpl w:val="DC6A4A64"/>
    <w:lvl w:ilvl="0" w:tplc="008A1FD6">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A003941"/>
    <w:multiLevelType w:val="hybridMultilevel"/>
    <w:tmpl w:val="11E265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1A11FB"/>
    <w:multiLevelType w:val="hybridMultilevel"/>
    <w:tmpl w:val="D8803E64"/>
    <w:lvl w:ilvl="0" w:tplc="59AA48C4">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5880C0C"/>
    <w:multiLevelType w:val="hybridMultilevel"/>
    <w:tmpl w:val="C186AF94"/>
    <w:lvl w:ilvl="0" w:tplc="71321466">
      <w:numFmt w:val="bullet"/>
      <w:lvlText w:val="-"/>
      <w:lvlJc w:val="left"/>
      <w:pPr>
        <w:ind w:left="360" w:firstLine="76"/>
      </w:pPr>
      <w:rPr>
        <w:rFonts w:ascii="Calibri" w:eastAsiaTheme="minorHAnsi" w:hAnsi="Calibri" w:cstheme="minorBidi" w:hint="default"/>
        <w:b/>
      </w:rPr>
    </w:lvl>
    <w:lvl w:ilvl="1" w:tplc="040C0003" w:tentative="1">
      <w:start w:val="1"/>
      <w:numFmt w:val="bullet"/>
      <w:lvlText w:val="o"/>
      <w:lvlJc w:val="left"/>
      <w:pPr>
        <w:ind w:left="1516" w:hanging="360"/>
      </w:pPr>
      <w:rPr>
        <w:rFonts w:ascii="Courier New" w:hAnsi="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9">
    <w:nsid w:val="5A2F7E5D"/>
    <w:multiLevelType w:val="hybridMultilevel"/>
    <w:tmpl w:val="247ABADC"/>
    <w:lvl w:ilvl="0" w:tplc="71321466">
      <w:numFmt w:val="bullet"/>
      <w:lvlText w:val="-"/>
      <w:lvlJc w:val="left"/>
      <w:pPr>
        <w:ind w:left="284" w:firstLine="76"/>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F247E3"/>
    <w:multiLevelType w:val="hybridMultilevel"/>
    <w:tmpl w:val="3580F980"/>
    <w:lvl w:ilvl="0" w:tplc="71321466">
      <w:numFmt w:val="bullet"/>
      <w:lvlText w:val="-"/>
      <w:lvlJc w:val="left"/>
      <w:pPr>
        <w:ind w:left="360" w:firstLine="76"/>
      </w:pPr>
      <w:rPr>
        <w:rFonts w:ascii="Calibri" w:eastAsiaTheme="minorHAnsi" w:hAnsi="Calibri" w:cstheme="minorBidi" w:hint="default"/>
        <w:b/>
      </w:rPr>
    </w:lvl>
    <w:lvl w:ilvl="1" w:tplc="040C0003" w:tentative="1">
      <w:start w:val="1"/>
      <w:numFmt w:val="bullet"/>
      <w:lvlText w:val="o"/>
      <w:lvlJc w:val="left"/>
      <w:pPr>
        <w:ind w:left="1516" w:hanging="360"/>
      </w:pPr>
      <w:rPr>
        <w:rFonts w:ascii="Courier New" w:hAnsi="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nsid w:val="694D7762"/>
    <w:multiLevelType w:val="hybridMultilevel"/>
    <w:tmpl w:val="F5BA7A8E"/>
    <w:lvl w:ilvl="0" w:tplc="040C0011">
      <w:start w:val="1"/>
      <w:numFmt w:val="decimal"/>
      <w:lvlText w:val="%1)"/>
      <w:lvlJc w:val="left"/>
      <w:pPr>
        <w:ind w:left="360" w:hanging="360"/>
      </w:pPr>
      <w:rPr>
        <w:rFonts w:hint="default"/>
      </w:rPr>
    </w:lvl>
    <w:lvl w:ilvl="1" w:tplc="2FC86FE2">
      <w:numFmt w:val="bullet"/>
      <w:lvlText w:val="-"/>
      <w:lvlJc w:val="left"/>
      <w:pPr>
        <w:ind w:left="1080" w:hanging="360"/>
      </w:pPr>
      <w:rPr>
        <w:rFonts w:ascii="Calibri" w:eastAsiaTheme="minorHAnsi" w:hAnsi="Calibri"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A3C4DF2"/>
    <w:multiLevelType w:val="hybridMultilevel"/>
    <w:tmpl w:val="24206C5A"/>
    <w:lvl w:ilvl="0" w:tplc="71321466">
      <w:numFmt w:val="bullet"/>
      <w:lvlText w:val="-"/>
      <w:lvlJc w:val="left"/>
      <w:pPr>
        <w:ind w:left="360" w:firstLine="76"/>
      </w:pPr>
      <w:rPr>
        <w:rFonts w:ascii="Calibri" w:eastAsiaTheme="minorHAnsi" w:hAnsi="Calibri" w:cstheme="minorBidi" w:hint="default"/>
        <w:b/>
      </w:rPr>
    </w:lvl>
    <w:lvl w:ilvl="1" w:tplc="040C0003" w:tentative="1">
      <w:start w:val="1"/>
      <w:numFmt w:val="bullet"/>
      <w:lvlText w:val="o"/>
      <w:lvlJc w:val="left"/>
      <w:pPr>
        <w:ind w:left="1516" w:hanging="360"/>
      </w:pPr>
      <w:rPr>
        <w:rFonts w:ascii="Courier New" w:hAnsi="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3">
    <w:nsid w:val="6CB950C5"/>
    <w:multiLevelType w:val="hybridMultilevel"/>
    <w:tmpl w:val="C1C65E5C"/>
    <w:lvl w:ilvl="0" w:tplc="E488D28C">
      <w:start w:val="2"/>
      <w:numFmt w:val="bullet"/>
      <w:lvlText w:val="-"/>
      <w:lvlJc w:val="left"/>
      <w:pPr>
        <w:ind w:left="510" w:hanging="360"/>
      </w:pPr>
      <w:rPr>
        <w:rFonts w:ascii="Calibri" w:eastAsiaTheme="minorHAnsi" w:hAnsi="Calibri" w:cstheme="minorBidi" w:hint="default"/>
        <w:b w:val="0"/>
        <w:sz w:val="24"/>
        <w:u w:val="none"/>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4">
    <w:nsid w:val="76A01DEA"/>
    <w:multiLevelType w:val="hybridMultilevel"/>
    <w:tmpl w:val="180012A0"/>
    <w:lvl w:ilvl="0" w:tplc="E6920BC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614F53"/>
    <w:multiLevelType w:val="hybridMultilevel"/>
    <w:tmpl w:val="FC5CE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5"/>
  </w:num>
  <w:num w:numId="5">
    <w:abstractNumId w:val="13"/>
  </w:num>
  <w:num w:numId="6">
    <w:abstractNumId w:val="4"/>
  </w:num>
  <w:num w:numId="7">
    <w:abstractNumId w:val="14"/>
  </w:num>
  <w:num w:numId="8">
    <w:abstractNumId w:val="11"/>
  </w:num>
  <w:num w:numId="9">
    <w:abstractNumId w:val="0"/>
  </w:num>
  <w:num w:numId="10">
    <w:abstractNumId w:val="1"/>
  </w:num>
  <w:num w:numId="11">
    <w:abstractNumId w:val="9"/>
  </w:num>
  <w:num w:numId="12">
    <w:abstractNumId w:val="2"/>
  </w:num>
  <w:num w:numId="13">
    <w:abstractNumId w:val="10"/>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EC"/>
    <w:rsid w:val="00060462"/>
    <w:rsid w:val="000B4243"/>
    <w:rsid w:val="001977AF"/>
    <w:rsid w:val="001F7766"/>
    <w:rsid w:val="002801F5"/>
    <w:rsid w:val="004373D4"/>
    <w:rsid w:val="00451DD7"/>
    <w:rsid w:val="005209EC"/>
    <w:rsid w:val="00530F95"/>
    <w:rsid w:val="00563570"/>
    <w:rsid w:val="005A49EF"/>
    <w:rsid w:val="005D53FB"/>
    <w:rsid w:val="006B74BE"/>
    <w:rsid w:val="007067C3"/>
    <w:rsid w:val="00742E54"/>
    <w:rsid w:val="007B73E7"/>
    <w:rsid w:val="007D2BD0"/>
    <w:rsid w:val="00910B72"/>
    <w:rsid w:val="009A75E0"/>
    <w:rsid w:val="009B0463"/>
    <w:rsid w:val="009B7568"/>
    <w:rsid w:val="00A40A32"/>
    <w:rsid w:val="00AB23D0"/>
    <w:rsid w:val="00AF022F"/>
    <w:rsid w:val="00DC2F25"/>
    <w:rsid w:val="00DE76DB"/>
    <w:rsid w:val="00E10C72"/>
    <w:rsid w:val="00EC3A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9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9EC"/>
    <w:pPr>
      <w:ind w:left="720"/>
      <w:contextualSpacing/>
    </w:pPr>
  </w:style>
  <w:style w:type="paragraph" w:styleId="En-tte">
    <w:name w:val="header"/>
    <w:basedOn w:val="Normal"/>
    <w:link w:val="En-tteCar"/>
    <w:uiPriority w:val="99"/>
    <w:unhideWhenUsed/>
    <w:rsid w:val="00E10C72"/>
    <w:pPr>
      <w:tabs>
        <w:tab w:val="center" w:pos="4536"/>
        <w:tab w:val="right" w:pos="9072"/>
      </w:tabs>
      <w:spacing w:after="0" w:line="240" w:lineRule="auto"/>
    </w:pPr>
  </w:style>
  <w:style w:type="character" w:customStyle="1" w:styleId="En-tteCar">
    <w:name w:val="En-tête Car"/>
    <w:basedOn w:val="Policepardfaut"/>
    <w:link w:val="En-tte"/>
    <w:uiPriority w:val="99"/>
    <w:rsid w:val="00E10C72"/>
  </w:style>
  <w:style w:type="paragraph" w:styleId="Pieddepage">
    <w:name w:val="footer"/>
    <w:basedOn w:val="Normal"/>
    <w:link w:val="PieddepageCar"/>
    <w:uiPriority w:val="99"/>
    <w:unhideWhenUsed/>
    <w:rsid w:val="00E10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C72"/>
  </w:style>
  <w:style w:type="paragraph" w:styleId="Sansinterligne">
    <w:name w:val="No Spacing"/>
    <w:uiPriority w:val="1"/>
    <w:qFormat/>
    <w:rsid w:val="000B424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9EC"/>
    <w:pPr>
      <w:ind w:left="720"/>
      <w:contextualSpacing/>
    </w:pPr>
  </w:style>
  <w:style w:type="paragraph" w:styleId="En-tte">
    <w:name w:val="header"/>
    <w:basedOn w:val="Normal"/>
    <w:link w:val="En-tteCar"/>
    <w:uiPriority w:val="99"/>
    <w:unhideWhenUsed/>
    <w:rsid w:val="00E10C72"/>
    <w:pPr>
      <w:tabs>
        <w:tab w:val="center" w:pos="4536"/>
        <w:tab w:val="right" w:pos="9072"/>
      </w:tabs>
      <w:spacing w:after="0" w:line="240" w:lineRule="auto"/>
    </w:pPr>
  </w:style>
  <w:style w:type="character" w:customStyle="1" w:styleId="En-tteCar">
    <w:name w:val="En-tête Car"/>
    <w:basedOn w:val="Policepardfaut"/>
    <w:link w:val="En-tte"/>
    <w:uiPriority w:val="99"/>
    <w:rsid w:val="00E10C72"/>
  </w:style>
  <w:style w:type="paragraph" w:styleId="Pieddepage">
    <w:name w:val="footer"/>
    <w:basedOn w:val="Normal"/>
    <w:link w:val="PieddepageCar"/>
    <w:uiPriority w:val="99"/>
    <w:unhideWhenUsed/>
    <w:rsid w:val="00E10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C72"/>
  </w:style>
  <w:style w:type="paragraph" w:styleId="Sansinterligne">
    <w:name w:val="No Spacing"/>
    <w:uiPriority w:val="1"/>
    <w:qFormat/>
    <w:rsid w:val="000B4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394</Words>
  <Characters>2171</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Patrice VIROT</cp:lastModifiedBy>
  <cp:revision>25</cp:revision>
  <dcterms:created xsi:type="dcterms:W3CDTF">2017-02-16T13:02:00Z</dcterms:created>
  <dcterms:modified xsi:type="dcterms:W3CDTF">2017-09-02T09:06:00Z</dcterms:modified>
</cp:coreProperties>
</file>